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48"/>
        <w:gridCol w:w="8079"/>
      </w:tblGrid>
      <w:tr w:rsidR="0022663F" w:rsidTr="00FE6105">
        <w:tc>
          <w:tcPr>
            <w:tcW w:w="10627" w:type="dxa"/>
            <w:gridSpan w:val="2"/>
          </w:tcPr>
          <w:p w:rsidR="00C439FC" w:rsidRPr="00C439FC" w:rsidRDefault="00AF3537" w:rsidP="001A1F7A">
            <w:pPr>
              <w:rPr>
                <w:rFonts w:ascii="IRANSans" w:hAnsi="IRANSans" w:cs="IRANSans"/>
                <w:b/>
                <w:bCs/>
                <w:noProof/>
                <w:sz w:val="8"/>
                <w:szCs w:val="8"/>
                <w:lang w:bidi="ar-SA"/>
              </w:rPr>
            </w:pPr>
          </w:p>
        </w:tc>
      </w:tr>
      <w:tr w:rsidR="0022663F" w:rsidTr="006D2E1B">
        <w:tc>
          <w:tcPr>
            <w:tcW w:w="2548" w:type="dxa"/>
          </w:tcPr>
          <w:p w:rsidR="000C2BF7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Rectangle 2" o:spid="_x0000_s1029" style="position:absolute;left:0;text-align:left;margin-left:-2.6pt;margin-top:18.25pt;width:120pt;height:30.0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,0">
                    <w:txbxContent>
                      <w:p w:rsidR="002A550A" w:rsidRPr="003B2D73" w:rsidRDefault="00AF3537" w:rsidP="002A550A">
                        <w:pPr>
                          <w:jc w:val="center"/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B2D73"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54215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IRANSans" w:hAnsi="IRANSans" w:cs="IRANSans" w:hint="cs"/>
                <w:rtl/>
              </w:rPr>
              <w:t>شماره قبض</w:t>
            </w: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 w:hint="cs"/>
                <w:rtl/>
              </w:rPr>
              <w:t>تاریخ و ساعت</w:t>
            </w: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_x0000_s1026" style="position:absolute;left:0;text-align:left;margin-left:-2.6pt;margin-top:2.6pt;width:120pt;height:30.05pt;z-index:251659264;visibility:visible;mso-wrap-distance-left:9pt;mso-wrap-distance-top:0;mso-wrap-distance-right:9pt;mso-wrap-distance-bottom:0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,0">
                    <w:txbxContent>
                      <w:p w:rsidR="00EC6E90" w:rsidRPr="00902E18" w:rsidRDefault="00AF3537" w:rsidP="00EC6E90">
                        <w:pPr>
                          <w:jc w:val="center"/>
                          <w:rPr>
                            <w:rFonts w:cs="2  Nazanin"/>
                            <w:b/>
                            <w:bCs/>
                            <w:color w:val="000000" w:themeColor="text1"/>
                          </w:rPr>
                        </w:pPr>
                        <w:r w:rsidRPr="00902E18">
                          <w:rPr>
                            <w:rFonts w:cs="2  Nazanin"/>
                            <w:b/>
                            <w:bCs/>
                            <w:color w:val="000000" w:themeColor="text1"/>
                            <w:rtl/>
                          </w:rPr>
                          <w:t>09/10/99</w:t>
                        </w:r>
                        <w:r>
                          <w:rPr>
                            <w:rFonts w:cs="2  Nazanin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>
                          <w:rPr>
                            <w:rFonts w:cs="2  Nazanin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 </w:t>
                        </w:r>
                        <w:r w:rsidRPr="00902E18">
                          <w:rPr>
                            <w:rFonts w:cs="2  Nazanin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902E18">
                          <w:rPr>
                            <w:rFonts w:cs="2  Nazanin"/>
                            <w:b/>
                            <w:bCs/>
                            <w:color w:val="000000" w:themeColor="text1"/>
                            <w:rtl/>
                          </w:rPr>
                          <w:t>19:32</w:t>
                        </w:r>
                      </w:p>
                    </w:txbxContent>
                  </v:textbox>
                </v:roundrect>
              </w:pict>
            </w: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DF2841" w:rsidRPr="00DF2841" w:rsidRDefault="00AF3537" w:rsidP="002A550A">
            <w:pPr>
              <w:jc w:val="center"/>
              <w:rPr>
                <w:rFonts w:ascii="IRANSans" w:hAnsi="IRANSans" w:cs="IRANSans"/>
                <w:sz w:val="4"/>
                <w:szCs w:val="4"/>
                <w:rtl/>
              </w:rPr>
            </w:pP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_x0000_s1027" style="position:absolute;left:0;text-align:left;margin-left:-2.6pt;margin-top:17.65pt;width:120pt;height:79.5pt;z-index:251660288;visibility:visible;mso-wrap-distance-left:9pt;mso-wrap-distance-top:0;mso-wrap-distance-right:9pt;mso-wrap-distance-bottom:0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0,0,0">
                    <w:txbxContent>
                      <w:p w:rsidR="00E7666C" w:rsidRPr="00E7666C" w:rsidRDefault="00AF3537" w:rsidP="00DF2841">
                        <w:pPr>
                          <w:jc w:val="center"/>
                          <w:rPr>
                            <w:rFonts w:ascii="IRANSans" w:hAnsi="IRANSans" w:cs="IRANSans"/>
                            <w:color w:val="000000" w:themeColor="text1"/>
                            <w:sz w:val="20"/>
                            <w:szCs w:val="20"/>
                            <w:rtl/>
                          </w:rPr>
                        </w:pPr>
                        <w:r w:rsidRPr="00B4614F">
                          <w:rPr>
                            <w:rFonts w:ascii="IRANSans" w:hAnsi="IRANSans" w:cs="IRANSans"/>
                            <w:color w:val="000000" w:themeColor="text1"/>
                            <w:sz w:val="20"/>
                            <w:szCs w:val="20"/>
                            <w:rtl/>
                          </w:rPr>
                          <w:t>سرویس دوره ای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IRANSans" w:hAnsi="IRANSans" w:cs="IRANSans" w:hint="cs"/>
                <w:rtl/>
              </w:rPr>
              <w:t>ایراد</w:t>
            </w: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AF3537" w:rsidP="002A550A">
            <w:pPr>
              <w:jc w:val="center"/>
              <w:rPr>
                <w:rFonts w:ascii="IRANSans" w:hAnsi="IRANSans" w:cs="IRANSans"/>
                <w:rtl/>
              </w:rPr>
            </w:pPr>
          </w:p>
          <w:p w:rsidR="00E7666C" w:rsidRDefault="00AF3537" w:rsidP="00E7666C">
            <w:pPr>
              <w:jc w:val="center"/>
              <w:rPr>
                <w:rFonts w:ascii="IRANSans" w:hAnsi="IRANSans" w:cs="IRANSans"/>
                <w:rtl/>
              </w:rPr>
            </w:pPr>
          </w:p>
          <w:p w:rsidR="00E7666C" w:rsidRDefault="00AF3537" w:rsidP="00E7666C">
            <w:pPr>
              <w:jc w:val="center"/>
              <w:rPr>
                <w:rFonts w:ascii="IRANSans" w:hAnsi="IRANSans" w:cs="IRANSans"/>
                <w:rtl/>
              </w:rPr>
            </w:pPr>
          </w:p>
          <w:p w:rsidR="00E7666C" w:rsidRDefault="00AF3537" w:rsidP="00E7666C">
            <w:pPr>
              <w:jc w:val="center"/>
              <w:rPr>
                <w:rFonts w:ascii="IRANSans" w:hAnsi="IRANSans" w:cs="IRANSans"/>
                <w:rtl/>
              </w:rPr>
            </w:pPr>
          </w:p>
          <w:p w:rsidR="002A550A" w:rsidRDefault="00AF3537" w:rsidP="00DF2841">
            <w:pPr>
              <w:jc w:val="center"/>
              <w:rPr>
                <w:rFonts w:ascii="IRANSans" w:hAnsi="IRANSans" w:cs="IRANSans"/>
                <w:rtl/>
              </w:rPr>
            </w:pPr>
            <w:r>
              <w:rPr>
                <w:rFonts w:ascii="IRANSans" w:hAnsi="IRANSans" w:cs="IRANSans"/>
                <w:noProof/>
                <w:rtl/>
                <w:lang w:val="fa-IR"/>
              </w:rPr>
              <w:pict>
                <v:roundrect id="_x0000_s1028" style="position:absolute;left:0;text-align:left;margin-left:-2.6pt;margin-top:22.95pt;width:120pt;height:30.05pt;z-index:251661312;visibility:visible;mso-wrap-distance-left:9pt;mso-wrap-distance-top:0;mso-wrap-distance-right:9pt;mso-wrap-distance-bottom:0;mso-width-relative:margin;mso-height-relative:margin;v-text-anchor:middle" arcsize="10923f" fillcolor="#b8cce4" strokeweight="1.5pt">
                  <v:fill color2="fill lighten(51)" angle="-45" focusposition=".5,.5" focussize="" method="linear sigma" focus="100%" type="gradient"/>
                  <v:textbox inset="0,,0">
                    <w:txbxContent>
                      <w:p w:rsidR="00DF2841" w:rsidRPr="003B2D73" w:rsidRDefault="00AF3537" w:rsidP="00DF2841">
                        <w:pPr>
                          <w:jc w:val="center"/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F2841">
                          <w:rPr>
                            <w:rFonts w:cs="2  Nazanin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500,000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IRANSans" w:hAnsi="IRANSans" w:cs="IRANSans" w:hint="cs"/>
                <w:rtl/>
              </w:rPr>
              <w:t>هزینه تقریبی</w:t>
            </w:r>
          </w:p>
          <w:p w:rsidR="008D46DB" w:rsidRDefault="00AF3537" w:rsidP="00DF2841">
            <w:pPr>
              <w:jc w:val="center"/>
              <w:rPr>
                <w:rFonts w:ascii="IRANSans" w:hAnsi="IRANSans" w:cs="IRANSans"/>
                <w:rtl/>
              </w:rPr>
            </w:pPr>
          </w:p>
          <w:p w:rsidR="008D46DB" w:rsidRDefault="00AF3537" w:rsidP="00DF2841">
            <w:pPr>
              <w:jc w:val="center"/>
              <w:rPr>
                <w:rFonts w:ascii="IRANSans" w:hAnsi="IRANSans" w:cs="IRANSans"/>
                <w:rtl/>
              </w:rPr>
            </w:pPr>
          </w:p>
          <w:p w:rsidR="008D46DB" w:rsidRDefault="00AF3537" w:rsidP="00DF2841">
            <w:pPr>
              <w:jc w:val="center"/>
              <w:rPr>
                <w:rFonts w:ascii="IRANSans" w:hAnsi="IRANSans" w:cs="IRANSans"/>
                <w:rtl/>
              </w:rPr>
            </w:pPr>
          </w:p>
          <w:p w:rsidR="008D46DB" w:rsidRPr="003B4B25" w:rsidRDefault="00AF3537" w:rsidP="00DF2841">
            <w:pPr>
              <w:jc w:val="center"/>
              <w:rPr>
                <w:rFonts w:ascii="IRANSans" w:hAnsi="IRANSans" w:cs="IRANSans"/>
                <w:rtl/>
              </w:rPr>
            </w:pPr>
            <w:r w:rsidRPr="00E90B8B">
              <w:rPr>
                <w:rFonts w:ascii="IDAutomationHC39M" w:hAnsi="IDAutomationHC39M" w:cs="B Nazanin"/>
                <w:sz w:val="20"/>
                <w:szCs w:val="20"/>
              </w:rPr>
              <w:t>*54215*</w:t>
            </w:r>
          </w:p>
        </w:tc>
        <w:tc>
          <w:tcPr>
            <w:tcW w:w="8079" w:type="dxa"/>
          </w:tcPr>
          <w:tbl>
            <w:tblPr>
              <w:tblStyle w:val="TableGrid"/>
              <w:bidiVisual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888"/>
              <w:gridCol w:w="104"/>
              <w:gridCol w:w="1204"/>
              <w:gridCol w:w="1308"/>
              <w:gridCol w:w="323"/>
              <w:gridCol w:w="2293"/>
            </w:tblGrid>
            <w:tr w:rsidR="0022663F" w:rsidTr="003F55C7">
              <w:trPr>
                <w:trHeight w:val="442"/>
              </w:trPr>
              <w:tc>
                <w:tcPr>
                  <w:tcW w:w="2720" w:type="dxa"/>
                  <w:gridSpan w:val="3"/>
                  <w:vMerge w:val="restart"/>
                </w:tcPr>
                <w:p w:rsidR="0028762F" w:rsidRDefault="00AF3537" w:rsidP="001D0BF4">
                  <w:pPr>
                    <w:tabs>
                      <w:tab w:val="center" w:pos="4883"/>
                    </w:tabs>
                    <w:rPr>
                      <w:rFonts w:ascii="IranNastaliq" w:hAnsi="IranNastaliq" w:cs="B Nasim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noProof/>
                      <w:sz w:val="36"/>
                      <w:szCs w:val="36"/>
                      <w:lang w:val="fa-IR"/>
                    </w:rPr>
                    <w:drawing>
                      <wp:anchor distT="0" distB="0" distL="114300" distR="114300" simplePos="0" relativeHeight="251659776" behindDoc="1" locked="0" layoutInCell="1" allowOverlap="1">
                        <wp:simplePos x="0" y="0"/>
                        <wp:positionH relativeFrom="column">
                          <wp:posOffset>-75565</wp:posOffset>
                        </wp:positionH>
                        <wp:positionV relativeFrom="paragraph">
                          <wp:posOffset>81915</wp:posOffset>
                        </wp:positionV>
                        <wp:extent cx="1756256" cy="388092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256" cy="38809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IranNastaliq" w:hAnsi="IranNastaliq" w:cs="B Nasim" w:hint="cs"/>
                      <w:b/>
                      <w:bCs/>
                      <w:rtl/>
                    </w:rPr>
                    <w:t xml:space="preserve"> </w:t>
                  </w:r>
                </w:p>
                <w:p w:rsidR="0028762F" w:rsidRPr="003F55C7" w:rsidRDefault="00AF3537" w:rsidP="003F55C7">
                  <w:pPr>
                    <w:tabs>
                      <w:tab w:val="center" w:pos="205"/>
                      <w:tab w:val="center" w:pos="914"/>
                      <w:tab w:val="center" w:pos="1425"/>
                      <w:tab w:val="center" w:pos="2048"/>
                    </w:tabs>
                    <w:rPr>
                      <w:rFonts w:ascii="Tahoma" w:hAnsi="Tahoma" w:cs="Tahoma"/>
                      <w:b/>
                      <w:bCs/>
                      <w:rtl/>
                    </w:rPr>
                  </w:pPr>
                  <w:r w:rsidRPr="003F55C7">
                    <w:rPr>
                      <w:rFonts w:ascii="Tahoma" w:hAnsi="Tahoma" w:cs="Tahoma"/>
                      <w:b/>
                      <w:bCs/>
                      <w:rtl/>
                    </w:rPr>
                    <w:t>11</w:t>
                  </w:r>
                  <w:r w:rsidRPr="003F55C7">
                    <w:rPr>
                      <w:rFonts w:ascii="Tahoma" w:hAnsi="Tahoma" w:cs="Tahoma"/>
                      <w:b/>
                      <w:bCs/>
                      <w:rtl/>
                    </w:rPr>
                    <w:tab/>
                    <w:t>365</w:t>
                  </w:r>
                  <w:r w:rsidRPr="003F55C7">
                    <w:rPr>
                      <w:rFonts w:ascii="Tahoma" w:hAnsi="Tahoma" w:cs="Tahoma"/>
                      <w:b/>
                      <w:bCs/>
                      <w:rtl/>
                    </w:rPr>
                    <w:tab/>
                    <w:t>ب</w:t>
                  </w:r>
                  <w:r w:rsidRPr="003F55C7">
                    <w:rPr>
                      <w:rFonts w:ascii="Tahoma" w:hAnsi="Tahoma" w:cs="Tahoma"/>
                      <w:b/>
                      <w:bCs/>
                      <w:rtl/>
                    </w:rPr>
                    <w:tab/>
                    <w:t>12</w:t>
                  </w:r>
                </w:p>
              </w:tc>
              <w:tc>
                <w:tcPr>
                  <w:tcW w:w="5128" w:type="dxa"/>
                  <w:gridSpan w:val="4"/>
                  <w:tcBorders>
                    <w:left w:val="nil"/>
                  </w:tcBorders>
                </w:tcPr>
                <w:p w:rsidR="0028762F" w:rsidRPr="00B35239" w:rsidRDefault="00AF3537" w:rsidP="001D0BF4">
                  <w:pPr>
                    <w:tabs>
                      <w:tab w:val="center" w:pos="4883"/>
                    </w:tabs>
                    <w:jc w:val="center"/>
                    <w:rPr>
                      <w:rFonts w:ascii="IranNastaliq" w:hAnsi="IranNastaliq" w:cs="B Nasim"/>
                      <w:b/>
                      <w:bCs/>
                      <w:rtl/>
                    </w:rPr>
                  </w:pPr>
                  <w:r w:rsidRPr="000B077D">
                    <w:rPr>
                      <w:rFonts w:ascii="IranNastaliq" w:hAnsi="IranNastaliq" w:cs="B Nasim"/>
                      <w:b/>
                      <w:bCs/>
                      <w:sz w:val="28"/>
                      <w:szCs w:val="28"/>
                      <w:rtl/>
                    </w:rPr>
                    <w:t>تعمیرگاه مرکزی اسکناس</w:t>
                  </w:r>
                </w:p>
              </w:tc>
            </w:tr>
            <w:tr w:rsidR="0022663F" w:rsidTr="003F55C7">
              <w:trPr>
                <w:trHeight w:val="136"/>
              </w:trPr>
              <w:tc>
                <w:tcPr>
                  <w:tcW w:w="2720" w:type="dxa"/>
                  <w:gridSpan w:val="3"/>
                  <w:vMerge/>
                </w:tcPr>
                <w:p w:rsidR="0028762F" w:rsidRPr="003B4B25" w:rsidRDefault="00AF3537" w:rsidP="001D0BF4">
                  <w:pPr>
                    <w:tabs>
                      <w:tab w:val="center" w:pos="4883"/>
                    </w:tabs>
                    <w:rPr>
                      <w:rFonts w:ascii="IRANSans" w:hAnsi="IRANSans" w:cs="IRANSans"/>
                    </w:rPr>
                  </w:pPr>
                </w:p>
              </w:tc>
              <w:tc>
                <w:tcPr>
                  <w:tcW w:w="5128" w:type="dxa"/>
                  <w:gridSpan w:val="4"/>
                  <w:tcBorders>
                    <w:left w:val="nil"/>
                  </w:tcBorders>
                </w:tcPr>
                <w:p w:rsidR="0028762F" w:rsidRPr="003B4B25" w:rsidRDefault="00AF3537" w:rsidP="001D0BF4">
                  <w:pPr>
                    <w:tabs>
                      <w:tab w:val="center" w:pos="4883"/>
                    </w:tabs>
                    <w:jc w:val="center"/>
                    <w:rPr>
                      <w:rFonts w:ascii="IRANSans" w:hAnsi="IRANSans" w:cs="IRANSans"/>
                    </w:rPr>
                  </w:pPr>
                  <w:r w:rsidRPr="003B4B25">
                    <w:rPr>
                      <w:rFonts w:ascii="IRANSans" w:hAnsi="IRANSans" w:cs="IRANSans"/>
                      <w:rtl/>
                    </w:rPr>
                    <w:t>تعمیرات تخصصی با مجوز رسمی</w:t>
                  </w:r>
                </w:p>
              </w:tc>
            </w:tr>
            <w:tr w:rsidR="0022663F" w:rsidTr="008D40B9">
              <w:trPr>
                <w:trHeight w:val="136"/>
              </w:trPr>
              <w:tc>
                <w:tcPr>
                  <w:tcW w:w="7848" w:type="dxa"/>
                  <w:gridSpan w:val="7"/>
                </w:tcPr>
                <w:p w:rsidR="00C439FC" w:rsidRPr="00C439FC" w:rsidRDefault="00AF3537" w:rsidP="00C439FC">
                  <w:pPr>
                    <w:jc w:val="center"/>
                    <w:rPr>
                      <w:rFonts w:ascii="IRANSans" w:hAnsi="IRANSans" w:cs="IRANSans"/>
                      <w:sz w:val="14"/>
                      <w:szCs w:val="14"/>
                      <w:rtl/>
                    </w:rPr>
                  </w:pPr>
                </w:p>
              </w:tc>
            </w:tr>
            <w:tr w:rsidR="0022663F" w:rsidTr="006D2E1B">
              <w:tc>
                <w:tcPr>
                  <w:tcW w:w="7848" w:type="dxa"/>
                  <w:gridSpan w:val="7"/>
                  <w:shd w:val="clear" w:color="auto" w:fill="C6D9F1" w:themeFill="text2" w:themeFillTint="33"/>
                </w:tcPr>
                <w:p w:rsidR="007247C0" w:rsidRPr="003B4B25" w:rsidRDefault="00AF3537" w:rsidP="007247C0">
                  <w:pPr>
                    <w:rPr>
                      <w:rFonts w:ascii="IRANSans" w:hAnsi="IRANSans" w:cs="IRANSans"/>
                      <w:rtl/>
                    </w:rPr>
                  </w:pPr>
                  <w:r>
                    <w:rPr>
                      <w:rFonts w:ascii="IRANSans" w:hAnsi="IRANSans" w:cs="IRANSans" w:hint="cs"/>
                      <w:rtl/>
                    </w:rPr>
                    <w:t xml:space="preserve">مشخصات </w:t>
                  </w:r>
                  <w:r>
                    <w:rPr>
                      <w:rFonts w:ascii="IRANSans" w:hAnsi="IRANSans" w:cs="IRANSans" w:hint="cs"/>
                      <w:rtl/>
                    </w:rPr>
                    <w:t>خودرو</w:t>
                  </w:r>
                  <w:r>
                    <w:rPr>
                      <w:rFonts w:ascii="IRANSans" w:hAnsi="IRANSans" w:cs="IRANSans" w:hint="cs"/>
                      <w:rtl/>
                    </w:rPr>
                    <w:t xml:space="preserve"> تعمیری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6042D1" w:rsidRPr="00485E3D" w:rsidRDefault="00AF3537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نوع و </w:t>
                  </w: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مدل:</w:t>
                  </w:r>
                </w:p>
              </w:tc>
              <w:tc>
                <w:tcPr>
                  <w:tcW w:w="2196" w:type="dxa"/>
                  <w:gridSpan w:val="3"/>
                </w:tcPr>
                <w:p w:rsidR="006042D1" w:rsidRPr="00485E3D" w:rsidRDefault="00AF3537" w:rsidP="007247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</w:rPr>
                    <w:t>BMW X5</w:t>
                  </w:r>
                </w:p>
              </w:tc>
              <w:tc>
                <w:tcPr>
                  <w:tcW w:w="1631" w:type="dxa"/>
                  <w:gridSpan w:val="2"/>
                </w:tcPr>
                <w:p w:rsidR="006042D1" w:rsidRPr="00485E3D" w:rsidRDefault="00AF3537" w:rsidP="006042D1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>
                    <w:rPr>
                      <w:rFonts w:ascii="IRANSans" w:hAnsi="IRANSans" w:cs="B Nazanin" w:hint="cs"/>
                      <w:b/>
                      <w:bCs/>
                      <w:rtl/>
                    </w:rPr>
                    <w:t>پلاک:</w:t>
                  </w:r>
                </w:p>
              </w:tc>
              <w:tc>
                <w:tcPr>
                  <w:tcW w:w="2293" w:type="dxa"/>
                </w:tcPr>
                <w:p w:rsidR="006042D1" w:rsidRPr="00485E3D" w:rsidRDefault="00AF3537" w:rsidP="002000C0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D06059">
                    <w:rPr>
                      <w:rFonts w:ascii="IRANSans" w:hAnsi="IRANSans" w:cs="B Nazanin"/>
                      <w:b/>
                      <w:bCs/>
                      <w:rtl/>
                    </w:rPr>
                    <w:t xml:space="preserve">ایران-11 - </w:t>
                  </w:r>
                  <w:r w:rsidRPr="00D06059">
                    <w:rPr>
                      <w:rFonts w:ascii="IRANSans" w:hAnsi="IRANSans" w:cs="B Nazanin"/>
                      <w:b/>
                      <w:bCs/>
                      <w:rtl/>
                    </w:rPr>
                    <w:t>12-ب-365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D06059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2000C0">
                    <w:rPr>
                      <w:rFonts w:ascii="IRANSans" w:hAnsi="IRANSans" w:cs="B Nazanin"/>
                      <w:b/>
                      <w:bCs/>
                      <w:rtl/>
                    </w:rPr>
                    <w:t>شماره شاس</w:t>
                  </w:r>
                  <w:r w:rsidRPr="002000C0">
                    <w:rPr>
                      <w:rFonts w:ascii="IRANSans" w:hAnsi="IRANSans" w:cs="B Nazanin" w:hint="cs"/>
                      <w:b/>
                      <w:bCs/>
                      <w:rtl/>
                    </w:rPr>
                    <w:t>ی</w:t>
                  </w: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196" w:type="dxa"/>
                  <w:gridSpan w:val="3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</w:rPr>
                  </w:pPr>
                  <w:r w:rsidRPr="002000C0">
                    <w:rPr>
                      <w:rFonts w:ascii="IRANSans" w:hAnsi="IRANSans" w:cs="B Nazanin"/>
                      <w:b/>
                      <w:bCs/>
                    </w:rPr>
                    <w:t>XAE5421R34</w:t>
                  </w:r>
                </w:p>
              </w:tc>
              <w:tc>
                <w:tcPr>
                  <w:tcW w:w="1631" w:type="dxa"/>
                  <w:gridSpan w:val="2"/>
                </w:tcPr>
                <w:p w:rsidR="00D06059" w:rsidRPr="002000C0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CE39C4">
                    <w:rPr>
                      <w:rFonts w:ascii="IRANSans" w:hAnsi="IRANSans" w:cs="B Nazanin"/>
                      <w:b/>
                      <w:bCs/>
                      <w:rtl/>
                    </w:rPr>
                    <w:t>شماره موتور</w:t>
                  </w:r>
                  <w:r>
                    <w:rPr>
                      <w:rFonts w:ascii="IRANSans" w:hAnsi="IRANSans" w:cs="B Nazanin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93" w:type="dxa"/>
                </w:tcPr>
                <w:p w:rsidR="00D06059" w:rsidRPr="002000C0" w:rsidRDefault="00AF3537" w:rsidP="00D06059">
                  <w:pPr>
                    <w:rPr>
                      <w:rFonts w:ascii="IRANSans" w:hAnsi="IRANSans" w:cs="B Nazanin"/>
                      <w:b/>
                      <w:bCs/>
                    </w:rPr>
                  </w:pPr>
                  <w:r w:rsidRPr="00CE39C4">
                    <w:rPr>
                      <w:rFonts w:ascii="IRANSans" w:hAnsi="IRANSans" w:cs="B Nazanin"/>
                      <w:b/>
                      <w:bCs/>
                    </w:rPr>
                    <w:t>215XXY4512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D06059" w:rsidRPr="00CE39C4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9012B3">
                    <w:rPr>
                      <w:rFonts w:ascii="IRANSans" w:hAnsi="IRANSans" w:cs="B Nazanin"/>
                      <w:b/>
                      <w:bCs/>
                      <w:rtl/>
                    </w:rPr>
                    <w:t>ک</w:t>
                  </w:r>
                  <w:r w:rsidRPr="009012B3">
                    <w:rPr>
                      <w:rFonts w:ascii="IRANSans" w:hAnsi="IRANSans" w:cs="B Nazanin" w:hint="cs"/>
                      <w:b/>
                      <w:bCs/>
                      <w:rtl/>
                    </w:rPr>
                    <w:t>ی</w:t>
                  </w:r>
                  <w:r w:rsidRPr="009012B3">
                    <w:rPr>
                      <w:rFonts w:ascii="IRANSans" w:hAnsi="IRANSans" w:cs="B Nazanin" w:hint="eastAsia"/>
                      <w:b/>
                      <w:bCs/>
                      <w:rtl/>
                    </w:rPr>
                    <w:t>لومتر</w:t>
                  </w:r>
                  <w:r>
                    <w:rPr>
                      <w:rFonts w:ascii="IRANSans" w:hAnsi="IRANSans" w:cs="B Nazanin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196" w:type="dxa"/>
                  <w:gridSpan w:val="3"/>
                </w:tcPr>
                <w:p w:rsidR="00D06059" w:rsidRPr="00CE39C4" w:rsidRDefault="00AF3537" w:rsidP="00D06059">
                  <w:pPr>
                    <w:rPr>
                      <w:rFonts w:ascii="IRANSans" w:hAnsi="IRANSans" w:cs="B Nazanin"/>
                      <w:b/>
                      <w:bCs/>
                    </w:rPr>
                  </w:pPr>
                  <w:r w:rsidRPr="009012B3">
                    <w:rPr>
                      <w:rFonts w:ascii="IRANSans" w:hAnsi="IRANSans" w:cs="B Nazanin"/>
                      <w:b/>
                      <w:bCs/>
                      <w:rtl/>
                    </w:rPr>
                    <w:t>134700</w:t>
                  </w:r>
                </w:p>
              </w:tc>
              <w:tc>
                <w:tcPr>
                  <w:tcW w:w="1631" w:type="dxa"/>
                  <w:gridSpan w:val="2"/>
                </w:tcPr>
                <w:p w:rsidR="00D06059" w:rsidRPr="009012B3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3846E7">
                    <w:rPr>
                      <w:rFonts w:ascii="IRANSans" w:hAnsi="IRANSans" w:cs="B Nazanin"/>
                      <w:b/>
                      <w:bCs/>
                      <w:rtl/>
                    </w:rPr>
                    <w:t>وضع</w:t>
                  </w:r>
                  <w:r w:rsidRPr="003846E7">
                    <w:rPr>
                      <w:rFonts w:ascii="IRANSans" w:hAnsi="IRANSans" w:cs="B Nazanin" w:hint="cs"/>
                      <w:b/>
                      <w:bCs/>
                      <w:rtl/>
                    </w:rPr>
                    <w:t>ی</w:t>
                  </w:r>
                  <w:r w:rsidRPr="003846E7">
                    <w:rPr>
                      <w:rFonts w:ascii="IRANSans" w:hAnsi="IRANSans" w:cs="B Nazanin" w:hint="eastAsia"/>
                      <w:b/>
                      <w:bCs/>
                      <w:rtl/>
                    </w:rPr>
                    <w:t>ت</w:t>
                  </w:r>
                  <w:r w:rsidRPr="003846E7">
                    <w:rPr>
                      <w:rFonts w:ascii="IRANSans" w:hAnsi="IRANSans" w:cs="B Nazanin"/>
                      <w:b/>
                      <w:bCs/>
                      <w:rtl/>
                    </w:rPr>
                    <w:t xml:space="preserve"> سوخت</w:t>
                  </w:r>
                  <w:r>
                    <w:rPr>
                      <w:rFonts w:ascii="IRANSans" w:hAnsi="IRANSans" w:cs="B Nazanin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93" w:type="dxa"/>
                </w:tcPr>
                <w:p w:rsidR="00D06059" w:rsidRPr="009012B3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3846E7">
                    <w:rPr>
                      <w:rFonts w:ascii="IRANSans" w:hAnsi="IRANSans" w:cs="B Nazanin"/>
                      <w:b/>
                      <w:bCs/>
                      <w:rtl/>
                    </w:rPr>
                    <w:t>سه چهارم</w:t>
                  </w:r>
                </w:p>
              </w:tc>
            </w:tr>
            <w:tr w:rsidR="0022663F" w:rsidTr="002C06CA">
              <w:tc>
                <w:tcPr>
                  <w:tcW w:w="1728" w:type="dxa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لوازم همراه:</w:t>
                  </w:r>
                </w:p>
              </w:tc>
              <w:tc>
                <w:tcPr>
                  <w:tcW w:w="6120" w:type="dxa"/>
                  <w:gridSpan w:val="6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جعبه آچار، جعبه کمک های اولیه</w:t>
                  </w:r>
                </w:p>
              </w:tc>
            </w:tr>
            <w:tr w:rsidR="0022663F" w:rsidTr="002C06CA">
              <w:tc>
                <w:tcPr>
                  <w:tcW w:w="1728" w:type="dxa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وضعیت ظاهری:</w:t>
                  </w:r>
                </w:p>
              </w:tc>
              <w:tc>
                <w:tcPr>
                  <w:tcW w:w="6120" w:type="dxa"/>
                  <w:gridSpan w:val="6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نیاز به کارواش، آینه شکسته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تاریخ پیگیری: </w:t>
                  </w:r>
                </w:p>
              </w:tc>
              <w:tc>
                <w:tcPr>
                  <w:tcW w:w="2196" w:type="dxa"/>
                  <w:gridSpan w:val="3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12/10/99</w:t>
                  </w:r>
                </w:p>
              </w:tc>
              <w:tc>
                <w:tcPr>
                  <w:tcW w:w="1631" w:type="dxa"/>
                  <w:gridSpan w:val="2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>پیش پرداخت:</w:t>
                  </w:r>
                </w:p>
              </w:tc>
              <w:tc>
                <w:tcPr>
                  <w:tcW w:w="2293" w:type="dxa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0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  <w:tc>
                <w:tcPr>
                  <w:tcW w:w="2196" w:type="dxa"/>
                  <w:gridSpan w:val="3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  <w:tc>
                <w:tcPr>
                  <w:tcW w:w="2293" w:type="dxa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rtl/>
                    </w:rPr>
                  </w:pPr>
                </w:p>
              </w:tc>
            </w:tr>
            <w:tr w:rsidR="0022663F" w:rsidTr="006D2E1B">
              <w:tc>
                <w:tcPr>
                  <w:tcW w:w="7848" w:type="dxa"/>
                  <w:gridSpan w:val="7"/>
                  <w:shd w:val="clear" w:color="auto" w:fill="C6D9F1" w:themeFill="text2" w:themeFillTint="33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  <w:r>
                    <w:rPr>
                      <w:rFonts w:ascii="IRANSans" w:hAnsi="IRANSans" w:cs="IRANSans" w:hint="cs"/>
                      <w:rtl/>
                    </w:rPr>
                    <w:t>مشخصات مالک</w:t>
                  </w:r>
                </w:p>
              </w:tc>
            </w:tr>
            <w:tr w:rsidR="0022663F" w:rsidTr="006D2E1B">
              <w:tc>
                <w:tcPr>
                  <w:tcW w:w="2616" w:type="dxa"/>
                  <w:gridSpan w:val="2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نام: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 xml:space="preserve">محسن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مسعودی</w:t>
                  </w:r>
                </w:p>
              </w:tc>
              <w:tc>
                <w:tcPr>
                  <w:tcW w:w="2616" w:type="dxa"/>
                  <w:gridSpan w:val="3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همراه: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09151002001</w:t>
                  </w:r>
                </w:p>
              </w:tc>
              <w:tc>
                <w:tcPr>
                  <w:tcW w:w="2616" w:type="dxa"/>
                  <w:gridSpan w:val="2"/>
                </w:tcPr>
                <w:p w:rsidR="00D06059" w:rsidRPr="00485E3D" w:rsidRDefault="00AF3537" w:rsidP="00D06059">
                  <w:pPr>
                    <w:rPr>
                      <w:rFonts w:ascii="IRANSans" w:hAnsi="IRANSans" w:cs="B Nazanin"/>
                      <w:b/>
                      <w:bCs/>
                      <w:rtl/>
                    </w:rPr>
                  </w:pPr>
                  <w:r w:rsidRPr="00485E3D">
                    <w:rPr>
                      <w:rFonts w:ascii="IRANSans" w:hAnsi="IRANSans" w:cs="B Nazanin" w:hint="cs"/>
                      <w:b/>
                      <w:bCs/>
                      <w:rtl/>
                    </w:rPr>
                    <w:t xml:space="preserve">ثابت: </w:t>
                  </w:r>
                  <w:r w:rsidRPr="00485E3D">
                    <w:rPr>
                      <w:rFonts w:ascii="IRANSans" w:hAnsi="IRANSans" w:cs="B Nazanin"/>
                      <w:b/>
                      <w:bCs/>
                      <w:rtl/>
                    </w:rPr>
                    <w:t>05133215004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196" w:type="dxa"/>
                  <w:gridSpan w:val="3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293" w:type="dxa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</w:tr>
            <w:tr w:rsidR="0022663F" w:rsidTr="006D2E1B">
              <w:tc>
                <w:tcPr>
                  <w:tcW w:w="7848" w:type="dxa"/>
                  <w:gridSpan w:val="7"/>
                </w:tcPr>
                <w:p w:rsidR="00D06059" w:rsidRDefault="00AF3537" w:rsidP="00D0605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قبل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از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مراجعه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برای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تحویل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گرفتن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خودرو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خود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از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آماده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بودن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آن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اطمینان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حاصل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فرمایید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>.</w:t>
                  </w:r>
                </w:p>
                <w:p w:rsidR="00D06059" w:rsidRDefault="00AF3537" w:rsidP="00D06059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از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تحویل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وسایل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شخصی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و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ارزشمند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خود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به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تعمیرگاه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اکیدا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خودداری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کنید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</w:p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در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صورت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عدم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وجود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لوازم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یدکی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و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طولانی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شدن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زمان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تعمیر،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مسئولیتی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متوجه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این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واحد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نمی</w:t>
                  </w:r>
                  <w:r w:rsidRPr="00062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062989">
                    <w:rPr>
                      <w:rFonts w:cs="B Nazanin" w:hint="cs"/>
                      <w:b/>
                      <w:bCs/>
                      <w:rtl/>
                    </w:rPr>
                    <w:t>باشد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22663F" w:rsidTr="002A7C48">
              <w:tc>
                <w:tcPr>
                  <w:tcW w:w="1728" w:type="dxa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196" w:type="dxa"/>
                  <w:gridSpan w:val="3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1631" w:type="dxa"/>
                  <w:gridSpan w:val="2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  <w:tc>
                <w:tcPr>
                  <w:tcW w:w="2293" w:type="dxa"/>
                </w:tcPr>
                <w:p w:rsidR="00D06059" w:rsidRPr="003B4B25" w:rsidRDefault="00AF3537" w:rsidP="00D06059">
                  <w:pPr>
                    <w:rPr>
                      <w:rFonts w:ascii="IRANSans" w:hAnsi="IRANSans" w:cs="IRANSans"/>
                      <w:rtl/>
                    </w:rPr>
                  </w:pPr>
                </w:p>
              </w:tc>
            </w:tr>
          </w:tbl>
          <w:p w:rsidR="00B67FAF" w:rsidRPr="003B4B25" w:rsidRDefault="00AF3537" w:rsidP="001A1F7A">
            <w:pPr>
              <w:rPr>
                <w:rFonts w:ascii="IRANSans" w:hAnsi="IRANSans" w:cs="IRANSans"/>
                <w:rtl/>
              </w:rPr>
            </w:pPr>
          </w:p>
        </w:tc>
      </w:tr>
      <w:tr w:rsidR="0022663F" w:rsidTr="006D2E1B">
        <w:tc>
          <w:tcPr>
            <w:tcW w:w="10627" w:type="dxa"/>
            <w:gridSpan w:val="2"/>
          </w:tcPr>
          <w:p w:rsidR="005A5B82" w:rsidRPr="003B4B25" w:rsidRDefault="00AF3537" w:rsidP="005A5B82">
            <w:pPr>
              <w:jc w:val="center"/>
              <w:rPr>
                <w:rFonts w:ascii="IRANSans" w:hAnsi="IRANSans" w:cs="IRANSans"/>
                <w:b/>
                <w:bCs/>
                <w:noProof/>
                <w:sz w:val="18"/>
                <w:szCs w:val="18"/>
                <w:lang w:bidi="ar-SA"/>
              </w:rPr>
            </w:pPr>
            <w:r w:rsidRPr="005A5B82">
              <w:rPr>
                <w:rFonts w:ascii="IRANSans" w:hAnsi="IRANSans" w:cs="IRANSans"/>
                <w:b/>
                <w:bCs/>
                <w:noProof/>
                <w:sz w:val="18"/>
                <w:szCs w:val="18"/>
                <w:rtl/>
                <w:lang w:bidi="ar-SA"/>
              </w:rPr>
              <w:t>خیابان صاحب الزمان، نبش صاحب الزمان 28، مجتمع رضوان، واحد 108</w:t>
            </w:r>
          </w:p>
        </w:tc>
      </w:tr>
    </w:tbl>
    <w:p w:rsidR="00E453D9" w:rsidRPr="00AF3537" w:rsidRDefault="00AF3537" w:rsidP="00B67FAF">
      <w:pPr>
        <w:jc w:val="right"/>
        <w:rPr>
          <w:rFonts w:ascii="IRANSans" w:hAnsi="IRANSans" w:cs="IRANSans"/>
          <w:color w:val="000000"/>
          <w:sz w:val="12"/>
          <w:szCs w:val="12"/>
          <w:rtl/>
        </w:rPr>
      </w:pPr>
      <w:r w:rsidRPr="00AF3537">
        <w:rPr>
          <w:rFonts w:ascii="IRANSans" w:hAnsi="IRANSans" w:cs="IRANSans"/>
          <w:color w:val="000000"/>
          <w:sz w:val="12"/>
          <w:szCs w:val="12"/>
          <w:rtl/>
        </w:rPr>
        <w:t>نرم افزار اسکناس</w:t>
      </w:r>
    </w:p>
    <w:sectPr w:rsidR="00E453D9" w:rsidRPr="00AF3537" w:rsidSect="00AC06C7">
      <w:pgSz w:w="11907" w:h="8391" w:orient="landscape" w:code="11"/>
      <w:pgMar w:top="601" w:right="601" w:bottom="601" w:left="601" w:header="709" w:footer="709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3F"/>
    <w:rsid w:val="0022663F"/>
    <w:rsid w:val="00A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D1B113F5-6FA6-46A1-9456-B5B35BD6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90</cp:revision>
  <cp:lastPrinted>2014-07-09T11:20:00Z</cp:lastPrinted>
  <dcterms:created xsi:type="dcterms:W3CDTF">2014-07-08T13:58:00Z</dcterms:created>
  <dcterms:modified xsi:type="dcterms:W3CDTF">2021-01-10T08:30:00Z</dcterms:modified>
</cp:coreProperties>
</file>